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23C8" w14:textId="77777777" w:rsidR="00590361" w:rsidRDefault="00590361" w:rsidP="006E3FF2">
      <w:pPr>
        <w:spacing w:after="0" w:line="360" w:lineRule="auto"/>
        <w:ind w:left="5664" w:firstLine="6"/>
        <w:jc w:val="center"/>
        <w:rPr>
          <w:rFonts w:ascii="Arial" w:hAnsi="Arial" w:cs="Arial"/>
        </w:rPr>
      </w:pPr>
      <w:bookmarkStart w:id="0" w:name="_GoBack"/>
      <w:bookmarkEnd w:id="0"/>
    </w:p>
    <w:p w14:paraId="7DC4760E" w14:textId="714B640C" w:rsidR="009C30F6" w:rsidRPr="00F91F19" w:rsidRDefault="009C30F6" w:rsidP="006E3FF2">
      <w:pPr>
        <w:spacing w:after="0" w:line="360" w:lineRule="auto"/>
        <w:ind w:left="5664" w:firstLine="6"/>
        <w:jc w:val="center"/>
        <w:rPr>
          <w:rFonts w:ascii="Arial" w:hAnsi="Arial" w:cs="Arial"/>
        </w:rPr>
      </w:pPr>
      <w:r w:rsidRPr="00F91F19">
        <w:rPr>
          <w:rFonts w:ascii="Arial" w:hAnsi="Arial" w:cs="Arial"/>
        </w:rPr>
        <w:t>…...…………………………………</w:t>
      </w:r>
    </w:p>
    <w:p w14:paraId="74F1FEA1" w14:textId="50BD9B5B" w:rsidR="009C30F6" w:rsidRPr="00590361" w:rsidRDefault="006E3FF2" w:rsidP="006E3FF2">
      <w:pPr>
        <w:spacing w:after="0" w:line="360" w:lineRule="auto"/>
        <w:ind w:left="5664" w:firstLine="6"/>
        <w:jc w:val="center"/>
        <w:rPr>
          <w:rFonts w:ascii="Lato" w:hAnsi="Lato" w:cs="Arial"/>
          <w:sz w:val="16"/>
          <w:szCs w:val="16"/>
        </w:rPr>
      </w:pPr>
      <w:r w:rsidRPr="00590361">
        <w:rPr>
          <w:rFonts w:ascii="Lato" w:hAnsi="Lato" w:cs="Arial"/>
          <w:sz w:val="16"/>
          <w:szCs w:val="16"/>
        </w:rPr>
        <w:t>miejscowość i data</w:t>
      </w:r>
    </w:p>
    <w:p w14:paraId="02C256F6" w14:textId="1CD3F2D8" w:rsidR="009C30F6" w:rsidRPr="00F91F19" w:rsidRDefault="009C30F6" w:rsidP="00F91F19">
      <w:pPr>
        <w:spacing w:after="0" w:line="360" w:lineRule="auto"/>
        <w:ind w:right="3260"/>
        <w:jc w:val="center"/>
        <w:rPr>
          <w:rFonts w:ascii="Arial" w:hAnsi="Arial" w:cs="Arial"/>
        </w:rPr>
      </w:pPr>
      <w:r w:rsidRPr="00F91F19">
        <w:rPr>
          <w:rFonts w:ascii="Arial" w:hAnsi="Arial" w:cs="Arial"/>
        </w:rPr>
        <w:t>……</w:t>
      </w:r>
      <w:r w:rsidR="00F91F19">
        <w:rPr>
          <w:rFonts w:ascii="Arial" w:hAnsi="Arial" w:cs="Arial"/>
        </w:rPr>
        <w:t>………………</w:t>
      </w:r>
      <w:r w:rsidRPr="00F91F19">
        <w:rPr>
          <w:rFonts w:ascii="Arial" w:hAnsi="Arial" w:cs="Arial"/>
        </w:rPr>
        <w:t>………………..…………………………..</w:t>
      </w:r>
    </w:p>
    <w:p w14:paraId="748EC134" w14:textId="4B76BD69" w:rsidR="009C30F6" w:rsidRPr="00590361" w:rsidRDefault="00F91F19" w:rsidP="00F91F19">
      <w:pPr>
        <w:spacing w:after="0" w:line="360" w:lineRule="auto"/>
        <w:ind w:right="3260"/>
        <w:jc w:val="center"/>
        <w:rPr>
          <w:rFonts w:ascii="Lato" w:hAnsi="Lato" w:cs="Arial"/>
          <w:sz w:val="16"/>
          <w:szCs w:val="16"/>
        </w:rPr>
      </w:pPr>
      <w:r w:rsidRPr="00590361">
        <w:rPr>
          <w:rFonts w:ascii="Lato" w:hAnsi="Lato" w:cs="Arial"/>
          <w:sz w:val="16"/>
          <w:szCs w:val="16"/>
        </w:rPr>
        <w:t>nazwa wnioskodawcy / RLGD</w:t>
      </w:r>
    </w:p>
    <w:p w14:paraId="6DC33B71" w14:textId="77777777" w:rsidR="009C30F6" w:rsidRPr="00F91F19" w:rsidRDefault="009C30F6" w:rsidP="00F91F19">
      <w:pPr>
        <w:spacing w:after="0" w:line="360" w:lineRule="auto"/>
        <w:ind w:right="3260"/>
        <w:jc w:val="center"/>
        <w:rPr>
          <w:rFonts w:ascii="Arial" w:hAnsi="Arial" w:cs="Arial"/>
        </w:rPr>
      </w:pPr>
      <w:r w:rsidRPr="00F91F19">
        <w:rPr>
          <w:rFonts w:ascii="Arial" w:hAnsi="Arial" w:cs="Arial"/>
        </w:rPr>
        <w:t>……………………..……………………………………………</w:t>
      </w:r>
    </w:p>
    <w:p w14:paraId="75CC5915" w14:textId="6D6EFA08" w:rsidR="009C30F6" w:rsidRPr="00590361" w:rsidRDefault="00F91F19" w:rsidP="00F91F19">
      <w:pPr>
        <w:spacing w:after="0" w:line="360" w:lineRule="auto"/>
        <w:ind w:right="3260"/>
        <w:jc w:val="center"/>
        <w:rPr>
          <w:rFonts w:ascii="Lato" w:hAnsi="Lato" w:cs="Arial"/>
          <w:sz w:val="16"/>
          <w:szCs w:val="16"/>
        </w:rPr>
      </w:pPr>
      <w:r w:rsidRPr="00590361">
        <w:rPr>
          <w:rFonts w:ascii="Lato" w:hAnsi="Lato" w:cs="Arial"/>
          <w:sz w:val="16"/>
          <w:szCs w:val="16"/>
        </w:rPr>
        <w:t>a</w:t>
      </w:r>
      <w:r w:rsidR="009C30F6" w:rsidRPr="00590361">
        <w:rPr>
          <w:rFonts w:ascii="Lato" w:hAnsi="Lato" w:cs="Arial"/>
          <w:sz w:val="16"/>
          <w:szCs w:val="16"/>
        </w:rPr>
        <w:t>dre</w:t>
      </w:r>
      <w:r w:rsidR="00E478D1" w:rsidRPr="00590361">
        <w:rPr>
          <w:rFonts w:ascii="Lato" w:hAnsi="Lato" w:cs="Arial"/>
          <w:sz w:val="16"/>
          <w:szCs w:val="16"/>
        </w:rPr>
        <w:t>s wnioskodawcy</w:t>
      </w:r>
    </w:p>
    <w:p w14:paraId="3B825E5C" w14:textId="77777777" w:rsidR="009C30F6" w:rsidRPr="00F91F19" w:rsidRDefault="009C30F6" w:rsidP="00F91F19">
      <w:pPr>
        <w:spacing w:after="0" w:line="360" w:lineRule="auto"/>
        <w:ind w:right="3260"/>
        <w:jc w:val="center"/>
        <w:rPr>
          <w:rFonts w:ascii="Arial" w:hAnsi="Arial" w:cs="Arial"/>
        </w:rPr>
      </w:pPr>
      <w:r w:rsidRPr="00F91F19">
        <w:rPr>
          <w:rFonts w:ascii="Arial" w:hAnsi="Arial" w:cs="Arial"/>
        </w:rPr>
        <w:t>…………………………………………………………………..</w:t>
      </w:r>
    </w:p>
    <w:p w14:paraId="136AC046" w14:textId="77777777" w:rsidR="009C30F6" w:rsidRPr="00F91F19" w:rsidRDefault="009C30F6" w:rsidP="00F91F19">
      <w:pPr>
        <w:spacing w:after="0" w:line="360" w:lineRule="auto"/>
        <w:ind w:right="3260"/>
        <w:jc w:val="center"/>
        <w:rPr>
          <w:rFonts w:ascii="Arial" w:hAnsi="Arial" w:cs="Arial"/>
        </w:rPr>
      </w:pPr>
      <w:r w:rsidRPr="00F91F19">
        <w:rPr>
          <w:rFonts w:ascii="Arial" w:hAnsi="Arial" w:cs="Arial"/>
        </w:rPr>
        <w:t>…………………………………………………………………..</w:t>
      </w:r>
    </w:p>
    <w:p w14:paraId="323E669A" w14:textId="77777777" w:rsidR="009C30F6" w:rsidRPr="00F91F19" w:rsidRDefault="009C30F6" w:rsidP="00F91F19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EF2E995" w14:textId="0EF76642" w:rsidR="009C30F6" w:rsidRPr="00590361" w:rsidRDefault="009C30F6" w:rsidP="00F91F19">
      <w:pPr>
        <w:spacing w:after="0" w:line="360" w:lineRule="auto"/>
        <w:jc w:val="center"/>
        <w:rPr>
          <w:rFonts w:ascii="Lato" w:hAnsi="Lato" w:cs="Arial"/>
          <w:b/>
          <w:bCs/>
        </w:rPr>
      </w:pPr>
      <w:r w:rsidRPr="00590361">
        <w:rPr>
          <w:rFonts w:ascii="Lato" w:hAnsi="Lato" w:cs="Arial"/>
          <w:b/>
          <w:bCs/>
        </w:rPr>
        <w:t xml:space="preserve">Oświadczenie </w:t>
      </w:r>
      <w:r w:rsidR="00F91F19" w:rsidRPr="00590361">
        <w:rPr>
          <w:rFonts w:ascii="Lato" w:hAnsi="Lato" w:cs="Arial"/>
          <w:b/>
          <w:bCs/>
        </w:rPr>
        <w:t>dotyczące liczby prz</w:t>
      </w:r>
      <w:r w:rsidR="00FE381E" w:rsidRPr="00590361">
        <w:rPr>
          <w:rFonts w:ascii="Lato" w:hAnsi="Lato" w:cs="Arial"/>
          <w:b/>
          <w:bCs/>
        </w:rPr>
        <w:t>edstawicieli sektora rybackiego</w:t>
      </w:r>
      <w:r w:rsidR="008F3E33">
        <w:rPr>
          <w:rStyle w:val="Odwoanieprzypisudolnego"/>
          <w:rFonts w:ascii="Lato" w:hAnsi="Lato" w:cs="Arial"/>
          <w:b/>
          <w:bCs/>
        </w:rPr>
        <w:footnoteReference w:id="2"/>
      </w:r>
      <w:r w:rsidR="008F3E33" w:rsidRPr="008F3E33">
        <w:rPr>
          <w:rFonts w:ascii="Lato" w:hAnsi="Lato" w:cs="Arial"/>
          <w:b/>
          <w:bCs/>
          <w:vertAlign w:val="superscript"/>
        </w:rPr>
        <w:t>)</w:t>
      </w:r>
    </w:p>
    <w:p w14:paraId="19C814AC" w14:textId="5DC7C76C" w:rsidR="00835D66" w:rsidRPr="00590361" w:rsidRDefault="00F91F19" w:rsidP="006E3FF2">
      <w:pPr>
        <w:autoSpaceDE w:val="0"/>
        <w:autoSpaceDN w:val="0"/>
        <w:adjustRightInd w:val="0"/>
        <w:spacing w:after="0" w:line="360" w:lineRule="auto"/>
        <w:rPr>
          <w:rFonts w:ascii="Lato" w:hAnsi="Lato" w:cs="Arial"/>
          <w:bCs/>
          <w:lang w:eastAsia="pl-PL"/>
        </w:rPr>
      </w:pPr>
      <w:r w:rsidRPr="00590361">
        <w:rPr>
          <w:rFonts w:ascii="Lato" w:hAnsi="Lato" w:cs="Arial"/>
        </w:rPr>
        <w:t>O</w:t>
      </w:r>
      <w:r w:rsidR="009C30F6" w:rsidRPr="00590361">
        <w:rPr>
          <w:rFonts w:ascii="Lato" w:hAnsi="Lato" w:cs="Arial"/>
        </w:rPr>
        <w:t xml:space="preserve">świadczam, że </w:t>
      </w:r>
      <w:r w:rsidR="00FA3E20" w:rsidRPr="00590361">
        <w:rPr>
          <w:rFonts w:ascii="Lato" w:hAnsi="Lato" w:cs="Arial"/>
        </w:rPr>
        <w:t xml:space="preserve">na </w:t>
      </w:r>
      <w:r w:rsidR="00C3131E" w:rsidRPr="00590361">
        <w:rPr>
          <w:rFonts w:ascii="Lato" w:hAnsi="Lato" w:cs="Arial"/>
        </w:rPr>
        <w:t>podstawie danych za rok 2021</w:t>
      </w:r>
      <w:r w:rsidRPr="00590361">
        <w:rPr>
          <w:rFonts w:ascii="Lato" w:hAnsi="Lato" w:cs="Arial"/>
        </w:rPr>
        <w:t>,</w:t>
      </w:r>
      <w:r w:rsidR="00C3131E" w:rsidRPr="00590361">
        <w:rPr>
          <w:rFonts w:ascii="Lato" w:hAnsi="Lato" w:cs="Arial"/>
        </w:rPr>
        <w:t xml:space="preserve"> na</w:t>
      </w:r>
      <w:r w:rsidR="00FA3E20" w:rsidRPr="00590361">
        <w:rPr>
          <w:rFonts w:ascii="Lato" w:hAnsi="Lato" w:cs="Arial"/>
        </w:rPr>
        <w:t xml:space="preserve"> obszarze objętym realizacją LSR</w:t>
      </w:r>
      <w:r w:rsidRPr="00590361">
        <w:rPr>
          <w:rFonts w:ascii="Lato" w:hAnsi="Lato" w:cs="Arial"/>
        </w:rPr>
        <w:t xml:space="preserve">, który obejmuje </w:t>
      </w:r>
      <w:r w:rsidR="008F2061" w:rsidRPr="00590361">
        <w:rPr>
          <w:rFonts w:ascii="Lato" w:hAnsi="Lato" w:cs="Arial"/>
        </w:rPr>
        <w:t>gminy: ……………………</w:t>
      </w:r>
      <w:r w:rsidRPr="00590361">
        <w:rPr>
          <w:rFonts w:ascii="Lato" w:hAnsi="Lato" w:cs="Arial"/>
        </w:rPr>
        <w:t xml:space="preserve">…………………………………………………………., </w:t>
      </w:r>
      <w:r w:rsidR="004402AF" w:rsidRPr="00590361">
        <w:rPr>
          <w:rFonts w:ascii="Lato" w:hAnsi="Lato" w:cs="Arial"/>
        </w:rPr>
        <w:t xml:space="preserve">zgodnie z załącznikiem do </w:t>
      </w:r>
      <w:r w:rsidRPr="00590361">
        <w:rPr>
          <w:rFonts w:ascii="Lato" w:hAnsi="Lato" w:cs="Arial"/>
        </w:rPr>
        <w:t xml:space="preserve">niniejszego </w:t>
      </w:r>
      <w:r w:rsidR="004402AF" w:rsidRPr="00590361">
        <w:rPr>
          <w:rFonts w:ascii="Lato" w:hAnsi="Lato" w:cs="Arial"/>
        </w:rPr>
        <w:t xml:space="preserve">oświadczenia, </w:t>
      </w:r>
      <w:r w:rsidRPr="00590361">
        <w:rPr>
          <w:rFonts w:ascii="Lato" w:hAnsi="Lato" w:cs="Arial"/>
        </w:rPr>
        <w:t xml:space="preserve">liczba </w:t>
      </w:r>
      <w:r w:rsidR="00FA3E20" w:rsidRPr="00590361">
        <w:rPr>
          <w:rFonts w:ascii="Lato" w:hAnsi="Lato" w:cs="Arial"/>
        </w:rPr>
        <w:t xml:space="preserve">przedstawicieli sektora </w:t>
      </w:r>
      <w:r w:rsidR="002F49DE" w:rsidRPr="00590361">
        <w:rPr>
          <w:rFonts w:ascii="Lato" w:hAnsi="Lato" w:cs="Arial"/>
        </w:rPr>
        <w:t>r</w:t>
      </w:r>
      <w:r w:rsidR="00FA3E20" w:rsidRPr="00590361">
        <w:rPr>
          <w:rFonts w:ascii="Lato" w:hAnsi="Lato" w:cs="Arial"/>
        </w:rPr>
        <w:t>ybackiego</w:t>
      </w:r>
      <w:r w:rsidRPr="00590361">
        <w:rPr>
          <w:rStyle w:val="Odwoanieprzypisudolnego"/>
          <w:rFonts w:ascii="Lato" w:hAnsi="Lato" w:cs="Arial"/>
        </w:rPr>
        <w:footnoteReference w:id="3"/>
      </w:r>
      <w:r w:rsidR="00590361">
        <w:rPr>
          <w:rFonts w:ascii="Lato" w:hAnsi="Lato" w:cs="Arial"/>
          <w:vertAlign w:val="superscript"/>
        </w:rPr>
        <w:t>)</w:t>
      </w:r>
      <w:r w:rsidR="002F49DE" w:rsidRPr="00590361">
        <w:rPr>
          <w:rFonts w:ascii="Lato" w:hAnsi="Lato" w:cs="Arial"/>
        </w:rPr>
        <w:t>,</w:t>
      </w:r>
      <w:r w:rsidR="00FA3E20" w:rsidRPr="00590361">
        <w:rPr>
          <w:rFonts w:ascii="Lato" w:hAnsi="Lato" w:cs="Arial"/>
        </w:rPr>
        <w:t xml:space="preserve"> </w:t>
      </w:r>
      <w:r w:rsidRPr="00590361">
        <w:rPr>
          <w:rFonts w:ascii="Lato" w:hAnsi="Lato" w:cs="Arial"/>
        </w:rPr>
        <w:t>o których mowa w</w:t>
      </w:r>
      <w:r w:rsidR="00FA3E20" w:rsidRPr="00590361">
        <w:rPr>
          <w:rFonts w:ascii="Lato" w:hAnsi="Lato" w:cs="Arial"/>
        </w:rPr>
        <w:t xml:space="preserve"> art. 29 ust. 2 pkt 3 ustawy</w:t>
      </w:r>
      <w:r w:rsidR="00413C52">
        <w:rPr>
          <w:rFonts w:ascii="Lato" w:hAnsi="Lato" w:cs="Arial"/>
        </w:rPr>
        <w:t xml:space="preserve"> z dnia </w:t>
      </w:r>
      <w:r w:rsidR="00413C52" w:rsidRPr="001E7B31">
        <w:rPr>
          <w:rFonts w:ascii="Lato" w:hAnsi="Lato"/>
        </w:rPr>
        <w:t xml:space="preserve">26 maja 2023 o </w:t>
      </w:r>
      <w:r w:rsidR="00FA3E20" w:rsidRPr="00590361">
        <w:rPr>
          <w:rFonts w:ascii="Lato" w:hAnsi="Lato" w:cs="Arial"/>
          <w:bCs/>
          <w:lang w:eastAsia="pl-PL"/>
        </w:rPr>
        <w:t>wspieraniu zrównoważonego rozwoju sektora rybackiego z udziałem Europejskiego Funduszu Morskiego,</w:t>
      </w:r>
      <w:r w:rsidR="002F49DE" w:rsidRPr="00590361">
        <w:rPr>
          <w:rFonts w:ascii="Lato" w:hAnsi="Lato" w:cs="Arial"/>
          <w:bCs/>
          <w:lang w:eastAsia="pl-PL"/>
        </w:rPr>
        <w:t xml:space="preserve"> </w:t>
      </w:r>
      <w:r w:rsidR="00FA3E20" w:rsidRPr="00590361">
        <w:rPr>
          <w:rFonts w:ascii="Lato" w:hAnsi="Lato" w:cs="Arial"/>
          <w:bCs/>
          <w:lang w:eastAsia="pl-PL"/>
        </w:rPr>
        <w:t>Rybackiego i Akwakultury na lata 2021</w:t>
      </w:r>
      <w:r w:rsidRPr="00590361">
        <w:rPr>
          <w:rFonts w:ascii="Lato" w:hAnsi="Lato" w:cs="Arial"/>
          <w:bCs/>
          <w:lang w:eastAsia="pl-PL"/>
        </w:rPr>
        <w:t>-</w:t>
      </w:r>
      <w:r w:rsidR="00FA3E20" w:rsidRPr="00590361">
        <w:rPr>
          <w:rFonts w:ascii="Lato" w:hAnsi="Lato" w:cs="Arial"/>
          <w:bCs/>
          <w:lang w:eastAsia="pl-PL"/>
        </w:rPr>
        <w:t>2027</w:t>
      </w:r>
      <w:r w:rsidRPr="00590361">
        <w:rPr>
          <w:rFonts w:ascii="Lato" w:hAnsi="Lato" w:cs="Arial"/>
          <w:bCs/>
          <w:lang w:eastAsia="pl-PL"/>
        </w:rPr>
        <w:t xml:space="preserve"> (Dz. U. poz.1273), wynosi </w:t>
      </w:r>
      <w:r w:rsidRPr="006B14FC">
        <w:rPr>
          <w:rFonts w:ascii="Lato" w:hAnsi="Lato" w:cs="Arial"/>
        </w:rPr>
        <w:t>……………………</w:t>
      </w:r>
      <w:r w:rsidR="00FA3E20" w:rsidRPr="006B14FC">
        <w:rPr>
          <w:rFonts w:ascii="Lato" w:hAnsi="Lato" w:cs="Arial"/>
          <w:lang w:eastAsia="pl-PL"/>
        </w:rPr>
        <w:t>.</w:t>
      </w:r>
      <w:r w:rsidR="00FA3E20" w:rsidRPr="00590361">
        <w:rPr>
          <w:rFonts w:ascii="Lato" w:hAnsi="Lato" w:cs="Arial"/>
          <w:lang w:eastAsia="pl-PL"/>
        </w:rPr>
        <w:t xml:space="preserve"> </w:t>
      </w:r>
      <w:r w:rsidR="006E5998" w:rsidRPr="00590361">
        <w:rPr>
          <w:rFonts w:ascii="Lato" w:hAnsi="Lato" w:cs="Arial"/>
          <w:lang w:eastAsia="pl-PL"/>
        </w:rPr>
        <w:t>podmiotów</w:t>
      </w:r>
      <w:r w:rsidR="006E3FF2" w:rsidRPr="00590361">
        <w:rPr>
          <w:rFonts w:ascii="Lato" w:hAnsi="Lato" w:cs="Arial"/>
          <w:lang w:eastAsia="pl-PL"/>
        </w:rPr>
        <w:t>.</w:t>
      </w:r>
    </w:p>
    <w:p w14:paraId="35389E88" w14:textId="77777777" w:rsidR="00835D66" w:rsidRPr="00F91F19" w:rsidRDefault="00835D66" w:rsidP="00F91F19">
      <w:pPr>
        <w:spacing w:after="0" w:line="360" w:lineRule="auto"/>
        <w:ind w:left="4248" w:firstLine="709"/>
        <w:jc w:val="both"/>
        <w:rPr>
          <w:rFonts w:ascii="Arial" w:hAnsi="Arial" w:cs="Arial"/>
        </w:rPr>
      </w:pPr>
    </w:p>
    <w:p w14:paraId="46B2A35B" w14:textId="0E9E5EC6" w:rsidR="009C30F6" w:rsidRPr="00F91F19" w:rsidRDefault="009C30F6" w:rsidP="00F91F19">
      <w:pPr>
        <w:spacing w:after="0" w:line="360" w:lineRule="auto"/>
        <w:ind w:left="4248" w:firstLine="709"/>
        <w:jc w:val="both"/>
        <w:rPr>
          <w:rFonts w:ascii="Arial" w:hAnsi="Arial" w:cs="Arial"/>
        </w:rPr>
      </w:pPr>
      <w:r w:rsidRPr="00F91F19">
        <w:rPr>
          <w:rFonts w:ascii="Arial" w:hAnsi="Arial" w:cs="Arial"/>
        </w:rPr>
        <w:t>………………………………………………..</w:t>
      </w:r>
    </w:p>
    <w:p w14:paraId="4E31B000" w14:textId="77ED49DE" w:rsidR="009C30F6" w:rsidRPr="00590361" w:rsidRDefault="00F91F19" w:rsidP="006E3FF2">
      <w:pPr>
        <w:spacing w:after="0" w:line="360" w:lineRule="auto"/>
        <w:ind w:left="4956" w:firstLine="1"/>
        <w:jc w:val="center"/>
        <w:rPr>
          <w:rFonts w:ascii="Lato" w:hAnsi="Lato" w:cs="Arial"/>
          <w:sz w:val="16"/>
          <w:szCs w:val="16"/>
        </w:rPr>
      </w:pPr>
      <w:r w:rsidRPr="00590361">
        <w:rPr>
          <w:rFonts w:ascii="Lato" w:hAnsi="Lato" w:cs="Arial"/>
          <w:sz w:val="16"/>
          <w:szCs w:val="16"/>
        </w:rPr>
        <w:t>p</w:t>
      </w:r>
      <w:r w:rsidR="009C30F6" w:rsidRPr="00590361">
        <w:rPr>
          <w:rFonts w:ascii="Lato" w:hAnsi="Lato" w:cs="Arial"/>
          <w:sz w:val="16"/>
          <w:szCs w:val="16"/>
        </w:rPr>
        <w:t xml:space="preserve">odpis </w:t>
      </w:r>
      <w:r w:rsidR="007F522A" w:rsidRPr="00590361">
        <w:rPr>
          <w:rFonts w:ascii="Lato" w:hAnsi="Lato" w:cs="Arial"/>
          <w:sz w:val="16"/>
          <w:szCs w:val="16"/>
        </w:rPr>
        <w:t>osoby reprezentującej RLGD</w:t>
      </w:r>
    </w:p>
    <w:p w14:paraId="14C3248D" w14:textId="7AB7368D" w:rsidR="009C30F6" w:rsidRPr="00590361" w:rsidRDefault="009C30F6" w:rsidP="00F91F19">
      <w:pPr>
        <w:spacing w:after="0" w:line="360" w:lineRule="auto"/>
        <w:rPr>
          <w:rFonts w:ascii="Lato" w:hAnsi="Lato" w:cs="Arial"/>
          <w:bCs/>
        </w:rPr>
      </w:pPr>
      <w:r w:rsidRPr="00590361">
        <w:rPr>
          <w:rFonts w:ascii="Lato" w:hAnsi="Lato" w:cs="Arial"/>
          <w:bCs/>
        </w:rPr>
        <w:t>Potwierdzenie Instytutu Rybactwa Śródlądowego im</w:t>
      </w:r>
      <w:r w:rsidR="00CD08A4" w:rsidRPr="00590361">
        <w:rPr>
          <w:rFonts w:ascii="Lato" w:hAnsi="Lato" w:cs="Arial"/>
          <w:bCs/>
        </w:rPr>
        <w:t>.</w:t>
      </w:r>
      <w:r w:rsidRPr="00590361">
        <w:rPr>
          <w:rFonts w:ascii="Lato" w:hAnsi="Lato" w:cs="Arial"/>
          <w:bCs/>
        </w:rPr>
        <w:t xml:space="preserve"> Stanisława Sakowicza</w:t>
      </w:r>
      <w:r w:rsidR="00FA3E20" w:rsidRPr="00590361">
        <w:rPr>
          <w:rFonts w:ascii="Lato" w:hAnsi="Lato" w:cs="Arial"/>
          <w:bCs/>
        </w:rPr>
        <w:t xml:space="preserve"> - </w:t>
      </w:r>
      <w:r w:rsidR="00CD08A4" w:rsidRPr="00590361">
        <w:rPr>
          <w:rFonts w:ascii="Lato" w:hAnsi="Lato" w:cs="Arial"/>
          <w:bCs/>
        </w:rPr>
        <w:t>Państwowego Instytutu Badawczego</w:t>
      </w:r>
      <w:r w:rsidR="00FA3E20" w:rsidRPr="00590361">
        <w:rPr>
          <w:rFonts w:ascii="Lato" w:hAnsi="Lato" w:cs="Arial"/>
          <w:bCs/>
        </w:rPr>
        <w:t xml:space="preserve"> / Morskiego Instytutu Rybackiego - Państwowego Instytutu Badawczego</w:t>
      </w:r>
      <w:r w:rsidR="00F91F19" w:rsidRPr="00590361">
        <w:rPr>
          <w:rStyle w:val="Odwoanieprzypisudolnego"/>
          <w:rFonts w:ascii="Lato" w:hAnsi="Lato" w:cs="Arial"/>
          <w:bCs/>
        </w:rPr>
        <w:footnoteReference w:id="4"/>
      </w:r>
      <w:r w:rsidR="00590361">
        <w:rPr>
          <w:rFonts w:ascii="Lato" w:hAnsi="Lato" w:cs="Arial"/>
          <w:bCs/>
          <w:vertAlign w:val="superscript"/>
        </w:rPr>
        <w:t>)</w:t>
      </w:r>
      <w:r w:rsidR="00F91F19" w:rsidRPr="00590361">
        <w:rPr>
          <w:rFonts w:ascii="Lato" w:hAnsi="Lato" w:cs="Arial"/>
          <w:bCs/>
        </w:rPr>
        <w:t>:</w:t>
      </w:r>
    </w:p>
    <w:p w14:paraId="390AD1CD" w14:textId="77777777" w:rsidR="0084321F" w:rsidRPr="00F91F19" w:rsidRDefault="0084321F" w:rsidP="006E3FF2">
      <w:pPr>
        <w:spacing w:after="0" w:line="360" w:lineRule="auto"/>
        <w:ind w:right="3969"/>
        <w:rPr>
          <w:rFonts w:ascii="Arial" w:hAnsi="Arial" w:cs="Arial"/>
        </w:rPr>
      </w:pPr>
    </w:p>
    <w:p w14:paraId="2458C946" w14:textId="35A9FF06" w:rsidR="009C30F6" w:rsidRPr="00F91F19" w:rsidRDefault="009C30F6" w:rsidP="006E3FF2">
      <w:pPr>
        <w:spacing w:after="0" w:line="360" w:lineRule="auto"/>
        <w:ind w:right="3969"/>
        <w:rPr>
          <w:rFonts w:ascii="Arial" w:hAnsi="Arial" w:cs="Arial"/>
        </w:rPr>
      </w:pPr>
      <w:r w:rsidRPr="00F91F19">
        <w:rPr>
          <w:rFonts w:ascii="Arial" w:hAnsi="Arial" w:cs="Arial"/>
        </w:rPr>
        <w:t>…………………………………………………………..</w:t>
      </w:r>
    </w:p>
    <w:p w14:paraId="7D2E4A95" w14:textId="14B3E95B" w:rsidR="009C30F6" w:rsidRPr="00590361" w:rsidRDefault="00F91F19" w:rsidP="006E3FF2">
      <w:pPr>
        <w:spacing w:after="0" w:line="360" w:lineRule="auto"/>
        <w:ind w:right="3969"/>
        <w:jc w:val="center"/>
        <w:rPr>
          <w:rFonts w:ascii="Lato" w:hAnsi="Lato" w:cs="Arial"/>
          <w:sz w:val="16"/>
          <w:szCs w:val="16"/>
        </w:rPr>
      </w:pPr>
      <w:r w:rsidRPr="00590361">
        <w:rPr>
          <w:rFonts w:ascii="Lato" w:hAnsi="Lato" w:cs="Arial"/>
          <w:sz w:val="16"/>
          <w:szCs w:val="16"/>
        </w:rPr>
        <w:t>p</w:t>
      </w:r>
      <w:r w:rsidR="009C30F6" w:rsidRPr="00590361">
        <w:rPr>
          <w:rFonts w:ascii="Lato" w:hAnsi="Lato" w:cs="Arial"/>
          <w:sz w:val="16"/>
          <w:szCs w:val="16"/>
        </w:rPr>
        <w:t xml:space="preserve">odpis osoby reprezentującej </w:t>
      </w:r>
      <w:r w:rsidRPr="00590361">
        <w:rPr>
          <w:rFonts w:ascii="Lato" w:hAnsi="Lato" w:cs="Arial"/>
          <w:sz w:val="16"/>
          <w:szCs w:val="16"/>
        </w:rPr>
        <w:t>instytut</w:t>
      </w:r>
    </w:p>
    <w:p w14:paraId="666553E4" w14:textId="585047FD" w:rsidR="004402AF" w:rsidRPr="00F91F19" w:rsidRDefault="004402AF" w:rsidP="006E3FF2">
      <w:pPr>
        <w:spacing w:after="0" w:line="360" w:lineRule="auto"/>
        <w:ind w:right="3969"/>
        <w:jc w:val="both"/>
        <w:rPr>
          <w:rFonts w:ascii="Arial" w:hAnsi="Arial" w:cs="Arial"/>
        </w:rPr>
      </w:pPr>
    </w:p>
    <w:p w14:paraId="3668640E" w14:textId="7B5C5646" w:rsidR="004402AF" w:rsidRPr="00590361" w:rsidRDefault="004402AF" w:rsidP="006F2F61">
      <w:pPr>
        <w:spacing w:after="0" w:line="240" w:lineRule="auto"/>
        <w:ind w:right="2551"/>
        <w:jc w:val="both"/>
        <w:rPr>
          <w:rFonts w:ascii="Lato" w:hAnsi="Lato" w:cs="Arial"/>
          <w:sz w:val="18"/>
          <w:szCs w:val="18"/>
        </w:rPr>
      </w:pPr>
      <w:r w:rsidRPr="00590361">
        <w:rPr>
          <w:rFonts w:ascii="Lato" w:hAnsi="Lato" w:cs="Arial"/>
          <w:sz w:val="18"/>
          <w:szCs w:val="18"/>
        </w:rPr>
        <w:t>Załącznik do oświadczenia</w:t>
      </w:r>
      <w:r w:rsidR="007F522A" w:rsidRPr="00590361">
        <w:rPr>
          <w:rFonts w:ascii="Lato" w:hAnsi="Lato" w:cs="Arial"/>
          <w:sz w:val="18"/>
          <w:szCs w:val="18"/>
        </w:rPr>
        <w:t xml:space="preserve"> </w:t>
      </w:r>
      <w:r w:rsidR="00590361" w:rsidRPr="00590361">
        <w:rPr>
          <w:rFonts w:ascii="Lato" w:hAnsi="Lato" w:cs="Arial"/>
          <w:sz w:val="18"/>
          <w:szCs w:val="18"/>
        </w:rPr>
        <w:t xml:space="preserve">dotyczącego liczby </w:t>
      </w:r>
      <w:r w:rsidR="006F2F61">
        <w:rPr>
          <w:rFonts w:ascii="Lato" w:hAnsi="Lato" w:cs="Arial"/>
          <w:sz w:val="18"/>
          <w:szCs w:val="18"/>
        </w:rPr>
        <w:t xml:space="preserve">przedstawicieli </w:t>
      </w:r>
      <w:r w:rsidR="007F522A" w:rsidRPr="00590361">
        <w:rPr>
          <w:rFonts w:ascii="Lato" w:hAnsi="Lato" w:cs="Arial"/>
          <w:sz w:val="18"/>
          <w:szCs w:val="18"/>
        </w:rPr>
        <w:t>sektora rybackiego</w:t>
      </w:r>
    </w:p>
    <w:p w14:paraId="1B43D00A" w14:textId="77777777" w:rsidR="007F522A" w:rsidRDefault="007F522A" w:rsidP="00F91F19">
      <w:pPr>
        <w:spacing w:after="0" w:line="360" w:lineRule="auto"/>
        <w:jc w:val="both"/>
        <w:rPr>
          <w:rFonts w:ascii="Arial" w:hAnsi="Arial" w:cs="Arial"/>
        </w:rPr>
      </w:pPr>
    </w:p>
    <w:p w14:paraId="4803492A" w14:textId="6609A675" w:rsidR="004402AF" w:rsidRDefault="004402AF" w:rsidP="00F91F19">
      <w:pPr>
        <w:spacing w:after="0" w:line="360" w:lineRule="auto"/>
        <w:jc w:val="both"/>
        <w:rPr>
          <w:rFonts w:ascii="Arial" w:hAnsi="Arial" w:cs="Arial"/>
        </w:rPr>
      </w:pPr>
      <w:r w:rsidRPr="00F91F19">
        <w:rPr>
          <w:rFonts w:ascii="Arial" w:hAnsi="Arial" w:cs="Arial"/>
        </w:rPr>
        <w:t>Lista przedstawicieli sektora rybacki</w:t>
      </w:r>
      <w:r w:rsidR="00FE381E">
        <w:rPr>
          <w:rFonts w:ascii="Arial" w:hAnsi="Arial" w:cs="Arial"/>
        </w:rPr>
        <w:t>ego na obszarze realizacji LSR</w:t>
      </w:r>
    </w:p>
    <w:p w14:paraId="5FC30976" w14:textId="584ED798" w:rsidR="00FE381E" w:rsidRDefault="00FE381E" w:rsidP="00F91F19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34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670"/>
        <w:gridCol w:w="3119"/>
      </w:tblGrid>
      <w:tr w:rsidR="00FE381E" w14:paraId="6464434F" w14:textId="77777777" w:rsidTr="000B7C86">
        <w:trPr>
          <w:trHeight w:val="292"/>
        </w:trPr>
        <w:tc>
          <w:tcPr>
            <w:tcW w:w="559" w:type="dxa"/>
            <w:vAlign w:val="center"/>
          </w:tcPr>
          <w:p w14:paraId="38EC4A8E" w14:textId="77777777" w:rsidR="00FE381E" w:rsidRDefault="00FE381E" w:rsidP="006B14FC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5670" w:type="dxa"/>
            <w:vAlign w:val="center"/>
          </w:tcPr>
          <w:p w14:paraId="5BF502E6" w14:textId="0E4B9DF7" w:rsidR="00FE381E" w:rsidRDefault="00FE381E" w:rsidP="00FE381E">
            <w:pPr>
              <w:spacing w:after="0" w:line="240" w:lineRule="auto"/>
              <w:jc w:val="center"/>
            </w:pPr>
            <w:r>
              <w:t>Nazwa podmiotu</w:t>
            </w:r>
            <w:r w:rsidR="005071C1">
              <w:rPr>
                <w:rStyle w:val="Odwoanieprzypisudolnego"/>
              </w:rPr>
              <w:footnoteReference w:id="5"/>
            </w:r>
            <w:r w:rsidR="00205789"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7D1F2C" w14:textId="140881F4" w:rsidR="00FE381E" w:rsidRDefault="00FE381E" w:rsidP="005071C1">
            <w:pPr>
              <w:spacing w:after="0" w:line="240" w:lineRule="auto"/>
              <w:jc w:val="center"/>
            </w:pPr>
            <w:r>
              <w:t xml:space="preserve">Gmina, </w:t>
            </w:r>
            <w:r w:rsidR="007F522A">
              <w:t>na terenie której</w:t>
            </w:r>
            <w:r>
              <w:t xml:space="preserve"> prowadzona jest działalność </w:t>
            </w:r>
          </w:p>
        </w:tc>
      </w:tr>
      <w:tr w:rsidR="00FE381E" w14:paraId="25A9E53A" w14:textId="77777777" w:rsidTr="000B7C86">
        <w:trPr>
          <w:trHeight w:val="415"/>
        </w:trPr>
        <w:tc>
          <w:tcPr>
            <w:tcW w:w="559" w:type="dxa"/>
            <w:vAlign w:val="center"/>
          </w:tcPr>
          <w:p w14:paraId="7577121A" w14:textId="3E8812FA" w:rsidR="00FE381E" w:rsidRDefault="00FE381E" w:rsidP="006B14FC">
            <w:pPr>
              <w:spacing w:after="0" w:line="168" w:lineRule="auto"/>
              <w:jc w:val="center"/>
            </w:pPr>
            <w:r>
              <w:t>1</w:t>
            </w:r>
            <w:r w:rsidR="006B14FC">
              <w:t>.</w:t>
            </w:r>
          </w:p>
        </w:tc>
        <w:tc>
          <w:tcPr>
            <w:tcW w:w="5670" w:type="dxa"/>
          </w:tcPr>
          <w:p w14:paraId="73FE5891" w14:textId="77777777" w:rsidR="00FE381E" w:rsidRDefault="00FE381E" w:rsidP="00E74FE8">
            <w:pPr>
              <w:spacing w:after="0" w:line="168" w:lineRule="auto"/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7F98ACE1" w14:textId="77777777" w:rsidR="00FE381E" w:rsidRDefault="00FE381E" w:rsidP="00E74FE8">
            <w:pPr>
              <w:spacing w:after="0" w:line="240" w:lineRule="auto"/>
            </w:pPr>
          </w:p>
        </w:tc>
      </w:tr>
      <w:tr w:rsidR="00FE381E" w14:paraId="490E1F81" w14:textId="77777777" w:rsidTr="000B7C86">
        <w:trPr>
          <w:trHeight w:val="461"/>
        </w:trPr>
        <w:tc>
          <w:tcPr>
            <w:tcW w:w="559" w:type="dxa"/>
            <w:vAlign w:val="center"/>
          </w:tcPr>
          <w:p w14:paraId="01CBBB8A" w14:textId="054CCE9A" w:rsidR="00FE381E" w:rsidRPr="003A4E06" w:rsidRDefault="00FE381E" w:rsidP="006B14FC">
            <w:pPr>
              <w:spacing w:after="0" w:line="168" w:lineRule="auto"/>
              <w:ind w:left="-8"/>
              <w:jc w:val="center"/>
            </w:pPr>
            <w:r>
              <w:t>2</w:t>
            </w:r>
            <w:r w:rsidR="006B14FC">
              <w:t>.</w:t>
            </w:r>
          </w:p>
        </w:tc>
        <w:tc>
          <w:tcPr>
            <w:tcW w:w="5670" w:type="dxa"/>
          </w:tcPr>
          <w:p w14:paraId="7FE64BF6" w14:textId="77777777" w:rsidR="00FE381E" w:rsidRPr="003A4E06" w:rsidRDefault="00FE381E" w:rsidP="00E74FE8">
            <w:pPr>
              <w:spacing w:after="0" w:line="168" w:lineRule="auto"/>
              <w:ind w:left="-8"/>
              <w:jc w:val="both"/>
            </w:pPr>
          </w:p>
          <w:p w14:paraId="40FD0A5D" w14:textId="77777777" w:rsidR="00FE381E" w:rsidRDefault="00FE381E" w:rsidP="00E74FE8">
            <w:pPr>
              <w:spacing w:after="0" w:line="168" w:lineRule="auto"/>
              <w:ind w:left="-8"/>
              <w:jc w:val="both"/>
            </w:pPr>
          </w:p>
        </w:tc>
        <w:tc>
          <w:tcPr>
            <w:tcW w:w="3119" w:type="dxa"/>
          </w:tcPr>
          <w:p w14:paraId="46837537" w14:textId="77777777" w:rsidR="00FE381E" w:rsidRDefault="00FE381E" w:rsidP="00E74FE8">
            <w:pPr>
              <w:spacing w:after="0" w:line="240" w:lineRule="auto"/>
            </w:pPr>
          </w:p>
        </w:tc>
      </w:tr>
      <w:tr w:rsidR="00FE381E" w14:paraId="28C4D7B1" w14:textId="77777777" w:rsidTr="000B7C86">
        <w:trPr>
          <w:trHeight w:val="461"/>
        </w:trPr>
        <w:tc>
          <w:tcPr>
            <w:tcW w:w="559" w:type="dxa"/>
            <w:vAlign w:val="center"/>
          </w:tcPr>
          <w:p w14:paraId="3DDB6FAE" w14:textId="0DCE1842" w:rsidR="00FE381E" w:rsidRPr="003A4E06" w:rsidRDefault="00FE381E" w:rsidP="006B14FC">
            <w:pPr>
              <w:spacing w:after="0" w:line="168" w:lineRule="auto"/>
              <w:ind w:left="-8"/>
              <w:jc w:val="center"/>
            </w:pPr>
            <w:r>
              <w:t>3</w:t>
            </w:r>
            <w:r w:rsidR="006B14FC">
              <w:t>.</w:t>
            </w:r>
          </w:p>
        </w:tc>
        <w:tc>
          <w:tcPr>
            <w:tcW w:w="5670" w:type="dxa"/>
          </w:tcPr>
          <w:p w14:paraId="26583B8E" w14:textId="77777777" w:rsidR="00FE381E" w:rsidRPr="003A4E06" w:rsidRDefault="00FE381E" w:rsidP="00E74FE8">
            <w:pPr>
              <w:spacing w:after="0" w:line="168" w:lineRule="auto"/>
              <w:ind w:left="-8"/>
              <w:jc w:val="both"/>
            </w:pPr>
          </w:p>
        </w:tc>
        <w:tc>
          <w:tcPr>
            <w:tcW w:w="3119" w:type="dxa"/>
          </w:tcPr>
          <w:p w14:paraId="21F18C28" w14:textId="77777777" w:rsidR="00FE381E" w:rsidRDefault="00FE381E" w:rsidP="00E74FE8">
            <w:pPr>
              <w:spacing w:after="0" w:line="240" w:lineRule="auto"/>
            </w:pPr>
          </w:p>
        </w:tc>
      </w:tr>
      <w:tr w:rsidR="00FE381E" w14:paraId="235528BC" w14:textId="77777777" w:rsidTr="000B7C86">
        <w:trPr>
          <w:trHeight w:val="461"/>
        </w:trPr>
        <w:tc>
          <w:tcPr>
            <w:tcW w:w="559" w:type="dxa"/>
            <w:vAlign w:val="center"/>
          </w:tcPr>
          <w:p w14:paraId="22935A2C" w14:textId="36855F43" w:rsidR="00FE381E" w:rsidRPr="003A4E06" w:rsidRDefault="00FE381E" w:rsidP="006B14FC">
            <w:pPr>
              <w:spacing w:after="0" w:line="168" w:lineRule="auto"/>
              <w:ind w:left="-8"/>
              <w:jc w:val="center"/>
            </w:pPr>
            <w:r>
              <w:t>4</w:t>
            </w:r>
            <w:r w:rsidR="006B14FC">
              <w:t>.</w:t>
            </w:r>
          </w:p>
        </w:tc>
        <w:tc>
          <w:tcPr>
            <w:tcW w:w="5670" w:type="dxa"/>
          </w:tcPr>
          <w:p w14:paraId="09F71EA8" w14:textId="77777777" w:rsidR="00FE381E" w:rsidRPr="003A4E06" w:rsidRDefault="00FE381E" w:rsidP="00E74FE8">
            <w:pPr>
              <w:spacing w:after="0" w:line="168" w:lineRule="auto"/>
              <w:ind w:left="-8"/>
              <w:jc w:val="both"/>
            </w:pPr>
          </w:p>
        </w:tc>
        <w:tc>
          <w:tcPr>
            <w:tcW w:w="3119" w:type="dxa"/>
          </w:tcPr>
          <w:p w14:paraId="685FD03F" w14:textId="77777777" w:rsidR="00FE381E" w:rsidRDefault="00FE381E" w:rsidP="00E74FE8">
            <w:pPr>
              <w:spacing w:after="0" w:line="240" w:lineRule="auto"/>
            </w:pPr>
          </w:p>
        </w:tc>
      </w:tr>
      <w:tr w:rsidR="00FE381E" w14:paraId="29036413" w14:textId="77777777" w:rsidTr="000B7C86">
        <w:trPr>
          <w:trHeight w:val="461"/>
        </w:trPr>
        <w:tc>
          <w:tcPr>
            <w:tcW w:w="559" w:type="dxa"/>
            <w:vAlign w:val="center"/>
          </w:tcPr>
          <w:p w14:paraId="15086680" w14:textId="35A46B87" w:rsidR="00FE381E" w:rsidRPr="003A4E06" w:rsidRDefault="00FE381E" w:rsidP="006B14FC">
            <w:pPr>
              <w:spacing w:after="0" w:line="168" w:lineRule="auto"/>
              <w:ind w:left="-8"/>
              <w:jc w:val="center"/>
            </w:pPr>
            <w:r>
              <w:t>5</w:t>
            </w:r>
            <w:r w:rsidR="006B14FC">
              <w:t>.</w:t>
            </w:r>
          </w:p>
        </w:tc>
        <w:tc>
          <w:tcPr>
            <w:tcW w:w="5670" w:type="dxa"/>
          </w:tcPr>
          <w:p w14:paraId="7E510ACC" w14:textId="77777777" w:rsidR="00FE381E" w:rsidRPr="003A4E06" w:rsidRDefault="00FE381E" w:rsidP="00E74FE8">
            <w:pPr>
              <w:spacing w:after="0" w:line="168" w:lineRule="auto"/>
              <w:ind w:left="-8"/>
              <w:jc w:val="both"/>
            </w:pPr>
          </w:p>
        </w:tc>
        <w:tc>
          <w:tcPr>
            <w:tcW w:w="3119" w:type="dxa"/>
          </w:tcPr>
          <w:p w14:paraId="06182D33" w14:textId="77777777" w:rsidR="00FE381E" w:rsidRDefault="00FE381E" w:rsidP="00E74FE8">
            <w:pPr>
              <w:spacing w:after="0" w:line="240" w:lineRule="auto"/>
            </w:pPr>
          </w:p>
        </w:tc>
      </w:tr>
      <w:tr w:rsidR="00FE381E" w14:paraId="72B27491" w14:textId="77777777" w:rsidTr="000B7C86">
        <w:trPr>
          <w:trHeight w:val="461"/>
        </w:trPr>
        <w:tc>
          <w:tcPr>
            <w:tcW w:w="559" w:type="dxa"/>
            <w:vAlign w:val="center"/>
          </w:tcPr>
          <w:p w14:paraId="0222FDE7" w14:textId="7FBDD9E1" w:rsidR="00FE381E" w:rsidRPr="003A4E06" w:rsidRDefault="00FE381E" w:rsidP="006B14FC">
            <w:pPr>
              <w:spacing w:after="0" w:line="168" w:lineRule="auto"/>
              <w:ind w:left="-8"/>
              <w:jc w:val="center"/>
            </w:pPr>
            <w:r>
              <w:t>6</w:t>
            </w:r>
            <w:r w:rsidR="006B14FC">
              <w:t>.</w:t>
            </w:r>
          </w:p>
        </w:tc>
        <w:tc>
          <w:tcPr>
            <w:tcW w:w="5670" w:type="dxa"/>
          </w:tcPr>
          <w:p w14:paraId="137347F5" w14:textId="77777777" w:rsidR="00FE381E" w:rsidRPr="003A4E06" w:rsidRDefault="00FE381E" w:rsidP="00E74FE8">
            <w:pPr>
              <w:spacing w:after="0" w:line="168" w:lineRule="auto"/>
              <w:ind w:left="-8"/>
              <w:jc w:val="both"/>
            </w:pPr>
          </w:p>
        </w:tc>
        <w:tc>
          <w:tcPr>
            <w:tcW w:w="3119" w:type="dxa"/>
          </w:tcPr>
          <w:p w14:paraId="489C4EF5" w14:textId="77777777" w:rsidR="00FE381E" w:rsidRDefault="00FE381E" w:rsidP="00E74FE8">
            <w:pPr>
              <w:spacing w:after="0" w:line="240" w:lineRule="auto"/>
            </w:pPr>
          </w:p>
        </w:tc>
      </w:tr>
      <w:tr w:rsidR="00FE381E" w14:paraId="41C7AECA" w14:textId="77777777" w:rsidTr="000B7C86">
        <w:trPr>
          <w:trHeight w:val="461"/>
        </w:trPr>
        <w:tc>
          <w:tcPr>
            <w:tcW w:w="559" w:type="dxa"/>
            <w:vAlign w:val="center"/>
          </w:tcPr>
          <w:p w14:paraId="432EE060" w14:textId="315C83A7" w:rsidR="00FE381E" w:rsidRPr="003A4E06" w:rsidRDefault="00FE381E" w:rsidP="006B14FC">
            <w:pPr>
              <w:spacing w:after="0" w:line="168" w:lineRule="auto"/>
              <w:ind w:left="-8"/>
              <w:jc w:val="center"/>
            </w:pPr>
            <w:r>
              <w:t>7</w:t>
            </w:r>
            <w:r w:rsidR="006B14FC">
              <w:t>.</w:t>
            </w:r>
          </w:p>
        </w:tc>
        <w:tc>
          <w:tcPr>
            <w:tcW w:w="5670" w:type="dxa"/>
          </w:tcPr>
          <w:p w14:paraId="7862ACE5" w14:textId="77777777" w:rsidR="00FE381E" w:rsidRPr="003A4E06" w:rsidRDefault="00FE381E" w:rsidP="00E74FE8">
            <w:pPr>
              <w:spacing w:after="0" w:line="168" w:lineRule="auto"/>
              <w:ind w:left="-8"/>
              <w:jc w:val="both"/>
            </w:pPr>
          </w:p>
        </w:tc>
        <w:tc>
          <w:tcPr>
            <w:tcW w:w="3119" w:type="dxa"/>
          </w:tcPr>
          <w:p w14:paraId="7C8FCE37" w14:textId="77777777" w:rsidR="00FE381E" w:rsidRDefault="00FE381E" w:rsidP="00E74FE8">
            <w:pPr>
              <w:spacing w:after="0" w:line="240" w:lineRule="auto"/>
            </w:pPr>
          </w:p>
        </w:tc>
      </w:tr>
      <w:tr w:rsidR="00FE381E" w14:paraId="49DA630F" w14:textId="77777777" w:rsidTr="000B7C86">
        <w:trPr>
          <w:trHeight w:val="461"/>
        </w:trPr>
        <w:tc>
          <w:tcPr>
            <w:tcW w:w="559" w:type="dxa"/>
            <w:vAlign w:val="center"/>
          </w:tcPr>
          <w:p w14:paraId="24894C75" w14:textId="45335B55" w:rsidR="00FE381E" w:rsidRPr="003A4E06" w:rsidRDefault="00FE381E" w:rsidP="006B14FC">
            <w:pPr>
              <w:spacing w:after="0" w:line="168" w:lineRule="auto"/>
              <w:ind w:left="-8"/>
              <w:jc w:val="center"/>
            </w:pPr>
            <w:r>
              <w:t>8</w:t>
            </w:r>
            <w:r w:rsidR="006B14FC">
              <w:t>.</w:t>
            </w:r>
          </w:p>
        </w:tc>
        <w:tc>
          <w:tcPr>
            <w:tcW w:w="5670" w:type="dxa"/>
          </w:tcPr>
          <w:p w14:paraId="4246EC83" w14:textId="77777777" w:rsidR="00FE381E" w:rsidRPr="003A4E06" w:rsidRDefault="00FE381E" w:rsidP="00E74FE8">
            <w:pPr>
              <w:spacing w:after="0" w:line="168" w:lineRule="auto"/>
              <w:ind w:left="-8"/>
              <w:jc w:val="both"/>
            </w:pPr>
          </w:p>
        </w:tc>
        <w:tc>
          <w:tcPr>
            <w:tcW w:w="3119" w:type="dxa"/>
          </w:tcPr>
          <w:p w14:paraId="35EC266C" w14:textId="77777777" w:rsidR="00FE381E" w:rsidRDefault="00FE381E" w:rsidP="00E74FE8">
            <w:pPr>
              <w:spacing w:after="0" w:line="240" w:lineRule="auto"/>
            </w:pPr>
          </w:p>
        </w:tc>
      </w:tr>
    </w:tbl>
    <w:p w14:paraId="63B1D95A" w14:textId="77777777" w:rsidR="00FE381E" w:rsidRPr="00F91F19" w:rsidRDefault="00FE381E" w:rsidP="00F91F19">
      <w:pPr>
        <w:spacing w:after="0" w:line="360" w:lineRule="auto"/>
        <w:jc w:val="both"/>
        <w:rPr>
          <w:rFonts w:ascii="Arial" w:hAnsi="Arial" w:cs="Arial"/>
        </w:rPr>
      </w:pPr>
    </w:p>
    <w:p w14:paraId="1D8873E6" w14:textId="77777777" w:rsidR="007F522A" w:rsidRPr="00F91F19" w:rsidRDefault="007F522A" w:rsidP="007F522A">
      <w:pPr>
        <w:spacing w:after="0" w:line="360" w:lineRule="auto"/>
        <w:ind w:left="4248" w:firstLine="709"/>
        <w:jc w:val="both"/>
        <w:rPr>
          <w:rFonts w:ascii="Arial" w:hAnsi="Arial" w:cs="Arial"/>
        </w:rPr>
      </w:pPr>
    </w:p>
    <w:p w14:paraId="16D2F2A2" w14:textId="77777777" w:rsidR="007F522A" w:rsidRPr="00F91F19" w:rsidRDefault="007F522A" w:rsidP="007F522A">
      <w:pPr>
        <w:spacing w:after="0" w:line="360" w:lineRule="auto"/>
        <w:ind w:left="4248" w:firstLine="709"/>
        <w:jc w:val="both"/>
        <w:rPr>
          <w:rFonts w:ascii="Arial" w:hAnsi="Arial" w:cs="Arial"/>
        </w:rPr>
      </w:pPr>
      <w:r w:rsidRPr="00F91F19">
        <w:rPr>
          <w:rFonts w:ascii="Arial" w:hAnsi="Arial" w:cs="Arial"/>
        </w:rPr>
        <w:t>………………………………………………..</w:t>
      </w:r>
    </w:p>
    <w:p w14:paraId="35B2ED8B" w14:textId="77777777" w:rsidR="007F522A" w:rsidRPr="006E3FF2" w:rsidRDefault="007F522A" w:rsidP="007F522A">
      <w:pPr>
        <w:spacing w:after="0" w:line="360" w:lineRule="auto"/>
        <w:ind w:left="4956" w:firstLine="1"/>
        <w:jc w:val="center"/>
        <w:rPr>
          <w:rFonts w:ascii="Arial" w:hAnsi="Arial" w:cs="Arial"/>
          <w:sz w:val="16"/>
          <w:szCs w:val="16"/>
        </w:rPr>
      </w:pPr>
      <w:r w:rsidRPr="006E3FF2">
        <w:rPr>
          <w:rFonts w:ascii="Arial" w:hAnsi="Arial" w:cs="Arial"/>
          <w:sz w:val="16"/>
          <w:szCs w:val="16"/>
        </w:rPr>
        <w:t xml:space="preserve">podpis osoby </w:t>
      </w:r>
      <w:r>
        <w:rPr>
          <w:rFonts w:ascii="Arial" w:hAnsi="Arial" w:cs="Arial"/>
          <w:sz w:val="16"/>
          <w:szCs w:val="16"/>
        </w:rPr>
        <w:t>reprezentującej RLGD</w:t>
      </w:r>
    </w:p>
    <w:p w14:paraId="506274D5" w14:textId="77777777" w:rsidR="004402AF" w:rsidRPr="00F91F19" w:rsidRDefault="004402AF" w:rsidP="00F91F19">
      <w:pPr>
        <w:spacing w:after="0" w:line="360" w:lineRule="auto"/>
        <w:jc w:val="both"/>
        <w:rPr>
          <w:rFonts w:ascii="Arial" w:hAnsi="Arial" w:cs="Arial"/>
        </w:rPr>
      </w:pPr>
    </w:p>
    <w:sectPr w:rsidR="004402AF" w:rsidRPr="00F91F19" w:rsidSect="00590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F52F4" w14:textId="77777777" w:rsidR="006B1232" w:rsidRDefault="006B1232" w:rsidP="00F27598">
      <w:pPr>
        <w:spacing w:after="0" w:line="240" w:lineRule="auto"/>
      </w:pPr>
      <w:r>
        <w:separator/>
      </w:r>
    </w:p>
  </w:endnote>
  <w:endnote w:type="continuationSeparator" w:id="0">
    <w:p w14:paraId="698485AA" w14:textId="77777777" w:rsidR="006B1232" w:rsidRDefault="006B1232" w:rsidP="00F27598">
      <w:pPr>
        <w:spacing w:after="0" w:line="240" w:lineRule="auto"/>
      </w:pPr>
      <w:r>
        <w:continuationSeparator/>
      </w:r>
    </w:p>
  </w:endnote>
  <w:endnote w:type="continuationNotice" w:id="1">
    <w:p w14:paraId="13FE037B" w14:textId="77777777" w:rsidR="006B1232" w:rsidRDefault="006B12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F1B0" w14:textId="77777777" w:rsidR="006E36A8" w:rsidRDefault="006E36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9C10D" w14:textId="3661169C" w:rsidR="0005547D" w:rsidRDefault="0005547D">
    <w:pPr>
      <w:pStyle w:val="Stopka"/>
    </w:pPr>
    <w:r>
      <w:rPr>
        <w:noProof/>
        <w:lang w:eastAsia="pl-PL"/>
      </w:rPr>
      <w:drawing>
        <wp:inline distT="0" distB="0" distL="0" distR="0" wp14:anchorId="45AD30DE" wp14:editId="2A465703">
          <wp:extent cx="5760720" cy="514350"/>
          <wp:effectExtent l="0" t="0" r="0" b="0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9BC3240C-8C2A-4026-AA0F-E87E229CC5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9BC3240C-8C2A-4026-AA0F-E87E229CC5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C784A" w14:textId="77777777" w:rsidR="006E36A8" w:rsidRDefault="006E3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08DAE" w14:textId="77777777" w:rsidR="006B1232" w:rsidRDefault="006B1232" w:rsidP="00F27598">
      <w:pPr>
        <w:spacing w:after="0" w:line="240" w:lineRule="auto"/>
      </w:pPr>
      <w:r>
        <w:separator/>
      </w:r>
    </w:p>
  </w:footnote>
  <w:footnote w:type="continuationSeparator" w:id="0">
    <w:p w14:paraId="1AA72DD0" w14:textId="77777777" w:rsidR="006B1232" w:rsidRDefault="006B1232" w:rsidP="00F27598">
      <w:pPr>
        <w:spacing w:after="0" w:line="240" w:lineRule="auto"/>
      </w:pPr>
      <w:r>
        <w:continuationSeparator/>
      </w:r>
    </w:p>
  </w:footnote>
  <w:footnote w:type="continuationNotice" w:id="1">
    <w:p w14:paraId="6DF4B6DD" w14:textId="77777777" w:rsidR="006B1232" w:rsidRDefault="006B1232">
      <w:pPr>
        <w:spacing w:after="0" w:line="240" w:lineRule="auto"/>
      </w:pPr>
    </w:p>
  </w:footnote>
  <w:footnote w:id="2">
    <w:p w14:paraId="67A18ABF" w14:textId="249A8234" w:rsidR="008F3E33" w:rsidRPr="008F3E33" w:rsidRDefault="008F3E33">
      <w:pPr>
        <w:pStyle w:val="Tekstprzypisudolnego"/>
        <w:rPr>
          <w:rFonts w:ascii="Lato" w:hAnsi="Lato"/>
          <w:sz w:val="16"/>
          <w:szCs w:val="16"/>
        </w:rPr>
      </w:pPr>
      <w:r w:rsidRPr="008F3E33">
        <w:rPr>
          <w:rStyle w:val="Odwoanieprzypisudolnego"/>
          <w:rFonts w:ascii="Lato" w:hAnsi="Lato"/>
          <w:sz w:val="16"/>
          <w:szCs w:val="16"/>
        </w:rPr>
        <w:footnoteRef/>
      </w:r>
      <w:r w:rsidRPr="008F3E33">
        <w:rPr>
          <w:rFonts w:ascii="Lato" w:hAnsi="Lato"/>
          <w:sz w:val="16"/>
          <w:szCs w:val="16"/>
          <w:vertAlign w:val="superscript"/>
        </w:rPr>
        <w:t xml:space="preserve">) </w:t>
      </w:r>
      <w:r>
        <w:rPr>
          <w:rFonts w:ascii="Lato" w:hAnsi="Lato"/>
          <w:sz w:val="16"/>
          <w:szCs w:val="16"/>
        </w:rPr>
        <w:t xml:space="preserve"> W przypadku funkcjonowania w RLGD jednocześnie przedstawicieli sektorów: morskiego i śródlądowego, dopuszczane jest przekazanie oświadczenia do potwierdzenia oddzielnie</w:t>
      </w:r>
      <w:r w:rsidR="00447C8A">
        <w:rPr>
          <w:rFonts w:ascii="Lato" w:hAnsi="Lato"/>
          <w:sz w:val="16"/>
          <w:szCs w:val="16"/>
        </w:rPr>
        <w:t xml:space="preserve"> </w:t>
      </w:r>
      <w:r>
        <w:rPr>
          <w:rFonts w:ascii="Lato" w:hAnsi="Lato"/>
          <w:sz w:val="16"/>
          <w:szCs w:val="16"/>
        </w:rPr>
        <w:t>do MIR-PIB i IRŚ-PIB.</w:t>
      </w:r>
    </w:p>
  </w:footnote>
  <w:footnote w:id="3">
    <w:p w14:paraId="413733CF" w14:textId="1A099893" w:rsidR="00F91F19" w:rsidRPr="00590361" w:rsidRDefault="00F91F19" w:rsidP="006C59EE">
      <w:pPr>
        <w:pStyle w:val="Tekstprzypisudolnego"/>
        <w:rPr>
          <w:rFonts w:ascii="Lato" w:hAnsi="Lato" w:cs="Arial"/>
          <w:sz w:val="16"/>
          <w:szCs w:val="16"/>
        </w:rPr>
      </w:pPr>
      <w:r w:rsidRPr="00590361">
        <w:rPr>
          <w:rStyle w:val="Odwoanieprzypisudolnego"/>
          <w:rFonts w:ascii="Lato" w:hAnsi="Lato" w:cs="Arial"/>
          <w:sz w:val="16"/>
          <w:szCs w:val="16"/>
        </w:rPr>
        <w:footnoteRef/>
      </w:r>
      <w:r w:rsidR="00590361">
        <w:rPr>
          <w:rFonts w:ascii="Lato" w:hAnsi="Lato" w:cs="Arial"/>
          <w:sz w:val="16"/>
          <w:szCs w:val="16"/>
          <w:vertAlign w:val="superscript"/>
        </w:rPr>
        <w:t>)</w:t>
      </w:r>
      <w:r w:rsidRPr="00590361">
        <w:rPr>
          <w:rFonts w:ascii="Lato" w:hAnsi="Lato" w:cs="Arial"/>
          <w:sz w:val="16"/>
          <w:szCs w:val="16"/>
        </w:rPr>
        <w:t xml:space="preserve"> Przedstawicielem sektora rybackiego jest podmiot będący: </w:t>
      </w:r>
    </w:p>
    <w:p w14:paraId="6B84DC58" w14:textId="684CFBBF" w:rsidR="006C59EE" w:rsidRPr="00590361" w:rsidRDefault="006C59EE" w:rsidP="009E2549">
      <w:pPr>
        <w:pStyle w:val="P2wTABELIpoziom2numeracjiwtabeli"/>
        <w:numPr>
          <w:ilvl w:val="1"/>
          <w:numId w:val="1"/>
        </w:numPr>
        <w:spacing w:line="240" w:lineRule="auto"/>
        <w:ind w:left="426" w:hanging="284"/>
        <w:rPr>
          <w:rFonts w:ascii="Lato" w:hAnsi="Lato"/>
          <w:sz w:val="16"/>
          <w:szCs w:val="16"/>
        </w:rPr>
      </w:pPr>
      <w:r w:rsidRPr="00590361">
        <w:rPr>
          <w:rFonts w:ascii="Lato" w:hAnsi="Lato"/>
          <w:sz w:val="16"/>
          <w:szCs w:val="16"/>
        </w:rPr>
        <w:t>armatorem statku rybackiego o polskiej przynależności, na który została wydana licencja w rozumieniu art. 2 ust. 1 pkt 6 ustawy z dnia 19 grudnia 2014 r. o rybołówstwie morskim, która nie została zawieszona albo cofnięta zgodnie z przepisami tej ustawy, lub</w:t>
      </w:r>
    </w:p>
    <w:p w14:paraId="630604DE" w14:textId="77777777" w:rsidR="006C59EE" w:rsidRPr="00590361" w:rsidRDefault="006C59EE" w:rsidP="009E2549">
      <w:pPr>
        <w:pStyle w:val="P2wTABELIpoziom2numeracjiwtabeli"/>
        <w:numPr>
          <w:ilvl w:val="1"/>
          <w:numId w:val="1"/>
        </w:numPr>
        <w:spacing w:line="240" w:lineRule="auto"/>
        <w:ind w:left="426" w:hanging="284"/>
        <w:rPr>
          <w:rFonts w:ascii="Lato" w:hAnsi="Lato"/>
          <w:sz w:val="16"/>
          <w:szCs w:val="16"/>
        </w:rPr>
      </w:pPr>
      <w:r w:rsidRPr="00590361">
        <w:rPr>
          <w:rFonts w:ascii="Lato" w:hAnsi="Lato"/>
          <w:sz w:val="16"/>
          <w:szCs w:val="16"/>
        </w:rPr>
        <w:t>podmiotem prowadzącym na obszarach morskich Rzeczypospolitej Polskiej chów lub hodowlę organizmów morskich, któremu wydano zezwolenie, o którym mowa w art. 97 ustawy z dnia 19 grudnia 2014 r. o rybołówstwie morskim, lub</w:t>
      </w:r>
    </w:p>
    <w:p w14:paraId="78F59DE0" w14:textId="0E1A637B" w:rsidR="006C59EE" w:rsidRPr="00590361" w:rsidRDefault="006C59EE" w:rsidP="009E2549">
      <w:pPr>
        <w:pStyle w:val="P2wTABELIpoziom2numeracjiwtabeli"/>
        <w:numPr>
          <w:ilvl w:val="1"/>
          <w:numId w:val="1"/>
        </w:numPr>
        <w:spacing w:line="240" w:lineRule="auto"/>
        <w:ind w:left="426" w:hanging="284"/>
        <w:rPr>
          <w:rFonts w:ascii="Lato" w:hAnsi="Lato"/>
          <w:sz w:val="16"/>
          <w:szCs w:val="16"/>
        </w:rPr>
      </w:pPr>
      <w:r w:rsidRPr="00590361">
        <w:rPr>
          <w:rFonts w:ascii="Lato" w:hAnsi="Lato"/>
          <w:sz w:val="16"/>
          <w:szCs w:val="16"/>
        </w:rPr>
        <w:t>uprawnionym do chowu, hodowli lub połowu ryb, o którym mowa w art. 4 ust. 1 ustawy z dnia 18 kwietnia 1985 r. o r</w:t>
      </w:r>
      <w:r w:rsidR="009E2549" w:rsidRPr="00590361">
        <w:rPr>
          <w:rFonts w:ascii="Lato" w:hAnsi="Lato"/>
          <w:sz w:val="16"/>
          <w:szCs w:val="16"/>
        </w:rPr>
        <w:t>ybactwie śródlądowym</w:t>
      </w:r>
      <w:r w:rsidRPr="00590361">
        <w:rPr>
          <w:rFonts w:ascii="Lato" w:hAnsi="Lato"/>
          <w:sz w:val="16"/>
          <w:szCs w:val="16"/>
        </w:rPr>
        <w:t>, lub</w:t>
      </w:r>
    </w:p>
    <w:p w14:paraId="01B6836E" w14:textId="77777777" w:rsidR="006C59EE" w:rsidRPr="00590361" w:rsidRDefault="006C59EE" w:rsidP="009E2549">
      <w:pPr>
        <w:pStyle w:val="P2wTABELIpoziom2numeracjiwtabeli"/>
        <w:numPr>
          <w:ilvl w:val="1"/>
          <w:numId w:val="1"/>
        </w:numPr>
        <w:spacing w:line="240" w:lineRule="auto"/>
        <w:ind w:left="426" w:hanging="284"/>
        <w:rPr>
          <w:rFonts w:ascii="Lato" w:hAnsi="Lato"/>
          <w:sz w:val="16"/>
          <w:szCs w:val="16"/>
        </w:rPr>
      </w:pPr>
      <w:r w:rsidRPr="00590361">
        <w:rPr>
          <w:rFonts w:ascii="Lato" w:hAnsi="Lato"/>
          <w:sz w:val="16"/>
          <w:szCs w:val="16"/>
        </w:rPr>
        <w:t>podmiotem wykonującym działalność gospodarczą oznaczoną kodem 03.22.Z Chów i hodowla ryb oraz pozostałych organizmów wodnych w wodach śródlądowych lub kodem 03.12.Z Rybołówstwo w wodach śródlądowych, zgodnie z klasyfikacją w Polskiej Klasyfikacji Działalności, lub</w:t>
      </w:r>
    </w:p>
    <w:p w14:paraId="51DCB98C" w14:textId="77777777" w:rsidR="006C59EE" w:rsidRPr="00590361" w:rsidRDefault="006C59EE" w:rsidP="009E2549">
      <w:pPr>
        <w:pStyle w:val="P2wTABELIpoziom2numeracjiwtabeli"/>
        <w:numPr>
          <w:ilvl w:val="1"/>
          <w:numId w:val="1"/>
        </w:numPr>
        <w:spacing w:line="240" w:lineRule="auto"/>
        <w:ind w:left="426" w:hanging="284"/>
        <w:rPr>
          <w:rFonts w:ascii="Lato" w:hAnsi="Lato"/>
          <w:sz w:val="16"/>
          <w:szCs w:val="16"/>
        </w:rPr>
      </w:pPr>
      <w:r w:rsidRPr="00590361">
        <w:rPr>
          <w:rFonts w:ascii="Lato" w:hAnsi="Lato"/>
          <w:sz w:val="16"/>
          <w:szCs w:val="16"/>
        </w:rPr>
        <w:t>zakładem przetwórstwa produktów rybnych wykonującym działalność gospodarczą oznaczoną kodem 10.20.Z Przetwarzanie i konserwowanie ryb, skorupiaków i mięczaków, zgodnie z klasyfikacją w Polskiej Klasyfikacji Działalności, lub</w:t>
      </w:r>
    </w:p>
    <w:p w14:paraId="2AD3841A" w14:textId="5A553631" w:rsidR="00F91F19" w:rsidRPr="00590361" w:rsidRDefault="006C59EE" w:rsidP="009E2549">
      <w:pPr>
        <w:pStyle w:val="P2wTABELIpoziom2numeracjiwtabeli"/>
        <w:numPr>
          <w:ilvl w:val="1"/>
          <w:numId w:val="1"/>
        </w:numPr>
        <w:spacing w:line="240" w:lineRule="auto"/>
        <w:ind w:left="426" w:hanging="284"/>
        <w:rPr>
          <w:rFonts w:ascii="Lato" w:hAnsi="Lato"/>
          <w:sz w:val="16"/>
          <w:szCs w:val="16"/>
        </w:rPr>
      </w:pPr>
      <w:r w:rsidRPr="00590361">
        <w:rPr>
          <w:rFonts w:ascii="Lato" w:hAnsi="Lato"/>
          <w:sz w:val="16"/>
          <w:szCs w:val="16"/>
        </w:rPr>
        <w:t xml:space="preserve">uznaną organizacją producentów, związkiem organizacji producentów lub organizacją międzybranżową, o których mowa w przepisach ustawy z dnia 5 grudnia 2008 </w:t>
      </w:r>
      <w:r w:rsidR="009E2549" w:rsidRPr="00590361">
        <w:rPr>
          <w:rFonts w:ascii="Lato" w:hAnsi="Lato"/>
          <w:sz w:val="16"/>
          <w:szCs w:val="16"/>
        </w:rPr>
        <w:t xml:space="preserve">r. o  organizacji rynku rybnego. </w:t>
      </w:r>
    </w:p>
  </w:footnote>
  <w:footnote w:id="4">
    <w:p w14:paraId="6B757613" w14:textId="7D2EECCE" w:rsidR="00F91F19" w:rsidRPr="00F91F19" w:rsidRDefault="00F91F19">
      <w:pPr>
        <w:pStyle w:val="Tekstprzypisudolnego"/>
        <w:rPr>
          <w:rFonts w:ascii="Arial" w:hAnsi="Arial" w:cs="Arial"/>
          <w:sz w:val="16"/>
          <w:szCs w:val="16"/>
        </w:rPr>
      </w:pPr>
      <w:r w:rsidRPr="00590361">
        <w:rPr>
          <w:rStyle w:val="Odwoanieprzypisudolnego"/>
          <w:rFonts w:ascii="Lato" w:hAnsi="Lato" w:cs="Arial"/>
          <w:sz w:val="16"/>
          <w:szCs w:val="16"/>
        </w:rPr>
        <w:footnoteRef/>
      </w:r>
      <w:r w:rsidR="00590361">
        <w:rPr>
          <w:rFonts w:ascii="Lato" w:hAnsi="Lato" w:cs="Arial"/>
          <w:sz w:val="16"/>
          <w:szCs w:val="16"/>
          <w:vertAlign w:val="superscript"/>
        </w:rPr>
        <w:t>)</w:t>
      </w:r>
      <w:r w:rsidRPr="00590361">
        <w:rPr>
          <w:rFonts w:ascii="Lato" w:hAnsi="Lato" w:cs="Arial"/>
          <w:sz w:val="16"/>
          <w:szCs w:val="16"/>
        </w:rPr>
        <w:t xml:space="preserve"> Niepotrzebne skreślić</w:t>
      </w:r>
    </w:p>
  </w:footnote>
  <w:footnote w:id="5">
    <w:p w14:paraId="5DA00A7D" w14:textId="4C065157" w:rsidR="005071C1" w:rsidRDefault="005071C1">
      <w:pPr>
        <w:pStyle w:val="Tekstprzypisudolnego"/>
      </w:pPr>
      <w:r w:rsidRPr="00205789">
        <w:rPr>
          <w:rStyle w:val="Odwoanieprzypisudolnego"/>
        </w:rPr>
        <w:footnoteRef/>
      </w:r>
      <w:r w:rsidRPr="00205789">
        <w:t xml:space="preserve"> W przypadku armatora – wpisać oznakę statku rybackiego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F5F77" w14:textId="77777777" w:rsidR="006E36A8" w:rsidRDefault="006E36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C1F0" w14:textId="0C884CA3" w:rsidR="0005547D" w:rsidRPr="00416D90" w:rsidRDefault="006E36A8" w:rsidP="0005547D">
    <w:pPr>
      <w:spacing w:after="35" w:line="371" w:lineRule="auto"/>
      <w:ind w:left="5492" w:right="-13"/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Załącznik nr 4</w:t>
    </w:r>
    <w:r w:rsidR="0005547D" w:rsidRPr="00416D9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05547D">
      <w:rPr>
        <w:rFonts w:ascii="Arial" w:hAnsi="Arial" w:cs="Arial"/>
        <w:color w:val="A6A6A6" w:themeColor="background1" w:themeShade="A6"/>
        <w:sz w:val="16"/>
        <w:szCs w:val="16"/>
      </w:rPr>
      <w:t xml:space="preserve">do Regulaminu konkursu na wybór </w:t>
    </w:r>
    <w:r w:rsidR="0005547D" w:rsidRPr="00416D90">
      <w:rPr>
        <w:rFonts w:ascii="Arial" w:hAnsi="Arial" w:cs="Arial"/>
        <w:color w:val="A6A6A6" w:themeColor="background1" w:themeShade="A6"/>
        <w:sz w:val="16"/>
        <w:szCs w:val="16"/>
      </w:rPr>
      <w:t xml:space="preserve">LSR w ramach </w:t>
    </w:r>
    <w:r w:rsidR="0005547D" w:rsidRPr="00416D90">
      <w:rPr>
        <w:rFonts w:ascii="Arial" w:hAnsi="Arial" w:cs="Arial"/>
        <w:bCs/>
        <w:color w:val="A6A6A6" w:themeColor="background1" w:themeShade="A6"/>
        <w:sz w:val="16"/>
        <w:szCs w:val="16"/>
        <w:lang w:eastAsia="ar-SA"/>
      </w:rPr>
      <w:t>FER 2021-2027</w:t>
    </w:r>
  </w:p>
  <w:p w14:paraId="4FD60B93" w14:textId="40C25203" w:rsidR="00590361" w:rsidRDefault="005903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A497" w14:textId="77777777" w:rsidR="006E36A8" w:rsidRDefault="006E36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B06B7"/>
    <w:multiLevelType w:val="hybridMultilevel"/>
    <w:tmpl w:val="F69A0A9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FA74CC60">
      <w:start w:val="1"/>
      <w:numFmt w:val="lowerLetter"/>
      <w:lvlText w:val="%2)"/>
      <w:lvlJc w:val="left"/>
      <w:pPr>
        <w:ind w:left="7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C"/>
    <w:rsid w:val="000179DD"/>
    <w:rsid w:val="0005547D"/>
    <w:rsid w:val="00076D73"/>
    <w:rsid w:val="0008249C"/>
    <w:rsid w:val="00084933"/>
    <w:rsid w:val="000A42B9"/>
    <w:rsid w:val="000B668E"/>
    <w:rsid w:val="000B7C86"/>
    <w:rsid w:val="001132E0"/>
    <w:rsid w:val="00120A6D"/>
    <w:rsid w:val="0015376B"/>
    <w:rsid w:val="001D0EBD"/>
    <w:rsid w:val="001D148E"/>
    <w:rsid w:val="001D321B"/>
    <w:rsid w:val="001D4AA9"/>
    <w:rsid w:val="00205789"/>
    <w:rsid w:val="00255B1F"/>
    <w:rsid w:val="00265BFE"/>
    <w:rsid w:val="002D3E2B"/>
    <w:rsid w:val="002E702C"/>
    <w:rsid w:val="002F28D4"/>
    <w:rsid w:val="002F49DE"/>
    <w:rsid w:val="00312ABF"/>
    <w:rsid w:val="00383843"/>
    <w:rsid w:val="003A7DEA"/>
    <w:rsid w:val="00413C52"/>
    <w:rsid w:val="00416B66"/>
    <w:rsid w:val="00436515"/>
    <w:rsid w:val="004402AF"/>
    <w:rsid w:val="00447C8A"/>
    <w:rsid w:val="004A79F4"/>
    <w:rsid w:val="004B4DA3"/>
    <w:rsid w:val="004D3352"/>
    <w:rsid w:val="005071C1"/>
    <w:rsid w:val="00517732"/>
    <w:rsid w:val="00540FD5"/>
    <w:rsid w:val="00555613"/>
    <w:rsid w:val="00590361"/>
    <w:rsid w:val="005A231F"/>
    <w:rsid w:val="005C6483"/>
    <w:rsid w:val="005D26FA"/>
    <w:rsid w:val="005D2E25"/>
    <w:rsid w:val="005D6996"/>
    <w:rsid w:val="00645A6E"/>
    <w:rsid w:val="00654747"/>
    <w:rsid w:val="006629B3"/>
    <w:rsid w:val="00670726"/>
    <w:rsid w:val="0068510F"/>
    <w:rsid w:val="006B1232"/>
    <w:rsid w:val="006B14FC"/>
    <w:rsid w:val="006C59EE"/>
    <w:rsid w:val="006E040A"/>
    <w:rsid w:val="006E1B4A"/>
    <w:rsid w:val="006E36A8"/>
    <w:rsid w:val="006E3FF2"/>
    <w:rsid w:val="006E5269"/>
    <w:rsid w:val="006E5998"/>
    <w:rsid w:val="006F2F61"/>
    <w:rsid w:val="00703D36"/>
    <w:rsid w:val="007071F0"/>
    <w:rsid w:val="007103E1"/>
    <w:rsid w:val="0071322A"/>
    <w:rsid w:val="00755006"/>
    <w:rsid w:val="007815D1"/>
    <w:rsid w:val="00781B2F"/>
    <w:rsid w:val="007A4F37"/>
    <w:rsid w:val="007C252E"/>
    <w:rsid w:val="007F522A"/>
    <w:rsid w:val="007F7050"/>
    <w:rsid w:val="00835D66"/>
    <w:rsid w:val="0084321F"/>
    <w:rsid w:val="00887A37"/>
    <w:rsid w:val="00897FBB"/>
    <w:rsid w:val="008A3A97"/>
    <w:rsid w:val="008C12CD"/>
    <w:rsid w:val="008C79C9"/>
    <w:rsid w:val="008D29F1"/>
    <w:rsid w:val="008F2061"/>
    <w:rsid w:val="008F2933"/>
    <w:rsid w:val="008F3E33"/>
    <w:rsid w:val="00902DF1"/>
    <w:rsid w:val="00943429"/>
    <w:rsid w:val="00960B10"/>
    <w:rsid w:val="009C30F6"/>
    <w:rsid w:val="009E2549"/>
    <w:rsid w:val="00A31BD6"/>
    <w:rsid w:val="00A53B17"/>
    <w:rsid w:val="00A856BD"/>
    <w:rsid w:val="00AB1F61"/>
    <w:rsid w:val="00B3070B"/>
    <w:rsid w:val="00B41DB3"/>
    <w:rsid w:val="00B72821"/>
    <w:rsid w:val="00B750FD"/>
    <w:rsid w:val="00BD56B4"/>
    <w:rsid w:val="00C12D1F"/>
    <w:rsid w:val="00C3131E"/>
    <w:rsid w:val="00C42FF3"/>
    <w:rsid w:val="00C93583"/>
    <w:rsid w:val="00CA4F5E"/>
    <w:rsid w:val="00CB0A7C"/>
    <w:rsid w:val="00CC1196"/>
    <w:rsid w:val="00CC1971"/>
    <w:rsid w:val="00CD08A4"/>
    <w:rsid w:val="00CE459C"/>
    <w:rsid w:val="00CF4AA0"/>
    <w:rsid w:val="00D05C6D"/>
    <w:rsid w:val="00D151B5"/>
    <w:rsid w:val="00D435EE"/>
    <w:rsid w:val="00D550A6"/>
    <w:rsid w:val="00D77873"/>
    <w:rsid w:val="00D858D3"/>
    <w:rsid w:val="00DE6292"/>
    <w:rsid w:val="00E0637B"/>
    <w:rsid w:val="00E478D1"/>
    <w:rsid w:val="00E64A41"/>
    <w:rsid w:val="00EA17E9"/>
    <w:rsid w:val="00EA597E"/>
    <w:rsid w:val="00ED6685"/>
    <w:rsid w:val="00EE1427"/>
    <w:rsid w:val="00F11307"/>
    <w:rsid w:val="00F1684E"/>
    <w:rsid w:val="00F2726B"/>
    <w:rsid w:val="00F27598"/>
    <w:rsid w:val="00F91F19"/>
    <w:rsid w:val="00FA18AD"/>
    <w:rsid w:val="00FA1DBB"/>
    <w:rsid w:val="00FA3E20"/>
    <w:rsid w:val="00FE2B96"/>
    <w:rsid w:val="00FE381E"/>
    <w:rsid w:val="00F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DC22F"/>
  <w15:docId w15:val="{757BA660-31AA-4D34-86F6-5505A451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A4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27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7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275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25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7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F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FD"/>
    <w:rPr>
      <w:rFonts w:cs="Calibri"/>
      <w:lang w:eastAsia="en-US"/>
    </w:rPr>
  </w:style>
  <w:style w:type="paragraph" w:styleId="Poprawka">
    <w:name w:val="Revision"/>
    <w:hidden/>
    <w:uiPriority w:val="99"/>
    <w:semiHidden/>
    <w:rsid w:val="005A231F"/>
    <w:rPr>
      <w:rFonts w:cs="Calibri"/>
      <w:lang w:eastAsia="en-US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6C59EE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6C59EE"/>
    <w:pPr>
      <w:spacing w:after="0" w:line="360" w:lineRule="auto"/>
      <w:ind w:left="794" w:hanging="397"/>
      <w:jc w:val="both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E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E33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6425-5B9A-439D-9223-3AF3976A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A S</dc:creator>
  <cp:keywords/>
  <dc:description/>
  <cp:lastModifiedBy>Majewska Irmina</cp:lastModifiedBy>
  <cp:revision>2</cp:revision>
  <cp:lastPrinted>2023-08-31T06:45:00Z</cp:lastPrinted>
  <dcterms:created xsi:type="dcterms:W3CDTF">2024-05-29T06:54:00Z</dcterms:created>
  <dcterms:modified xsi:type="dcterms:W3CDTF">2024-05-29T06:54:00Z</dcterms:modified>
</cp:coreProperties>
</file>